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23" w:rsidRPr="00B146A4" w:rsidRDefault="00A25C23" w:rsidP="00A25C23">
      <w:pPr>
        <w:pStyle w:val="Opmaakprofiel1"/>
        <w:spacing w:line="264" w:lineRule="auto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Advanced European Bioethics course: Suffering, Death and Palliative care</w:t>
      </w:r>
    </w:p>
    <w:p w:rsidR="00A25C23" w:rsidRPr="00B146A4" w:rsidRDefault="00A25C23" w:rsidP="00A25C23">
      <w:pPr>
        <w:pStyle w:val="Opmaakprofiel1"/>
        <w:spacing w:line="264" w:lineRule="auto"/>
        <w:jc w:val="both"/>
        <w:rPr>
          <w:rFonts w:asciiTheme="minorHAnsi" w:hAnsiTheme="minorHAnsi"/>
          <w:szCs w:val="24"/>
        </w:rPr>
      </w:pPr>
    </w:p>
    <w:p w:rsidR="00A25C23" w:rsidRPr="00B146A4" w:rsidRDefault="00A25C23" w:rsidP="00A25C23">
      <w:pPr>
        <w:spacing w:line="264" w:lineRule="auto"/>
        <w:jc w:val="both"/>
        <w:rPr>
          <w:rFonts w:asciiTheme="minorHAnsi" w:hAnsiTheme="minorHAnsi" w:cs="Calibri"/>
          <w:b/>
          <w:szCs w:val="24"/>
          <w:lang w:val="nl-NL"/>
        </w:rPr>
      </w:pPr>
      <w:proofErr w:type="spellStart"/>
      <w:r w:rsidRPr="00B146A4">
        <w:rPr>
          <w:rFonts w:asciiTheme="minorHAnsi" w:hAnsiTheme="minorHAnsi" w:cs="Calibri"/>
          <w:b/>
          <w:szCs w:val="24"/>
          <w:lang w:val="nl-NL"/>
        </w:rPr>
        <w:t>March</w:t>
      </w:r>
      <w:proofErr w:type="spellEnd"/>
      <w:r w:rsidRPr="00B146A4">
        <w:rPr>
          <w:rFonts w:asciiTheme="minorHAnsi" w:hAnsiTheme="minorHAnsi" w:cs="Calibri"/>
          <w:b/>
          <w:szCs w:val="24"/>
          <w:lang w:val="nl-NL"/>
        </w:rPr>
        <w:t xml:space="preserve"> </w:t>
      </w:r>
      <w:r w:rsidR="00F21837">
        <w:rPr>
          <w:rFonts w:asciiTheme="minorHAnsi" w:hAnsiTheme="minorHAnsi" w:cs="Calibri"/>
          <w:b/>
          <w:szCs w:val="24"/>
          <w:lang w:val="nl-NL"/>
        </w:rPr>
        <w:t>19</w:t>
      </w:r>
      <w:r w:rsidRPr="00B146A4">
        <w:rPr>
          <w:rFonts w:asciiTheme="minorHAnsi" w:hAnsiTheme="minorHAnsi" w:cs="Calibri"/>
          <w:b/>
          <w:szCs w:val="24"/>
          <w:lang w:val="nl-NL"/>
        </w:rPr>
        <w:t>-2</w:t>
      </w:r>
      <w:r w:rsidR="00F21837">
        <w:rPr>
          <w:rFonts w:asciiTheme="minorHAnsi" w:hAnsiTheme="minorHAnsi" w:cs="Calibri"/>
          <w:b/>
          <w:szCs w:val="24"/>
          <w:lang w:val="nl-NL"/>
        </w:rPr>
        <w:t>2</w:t>
      </w:r>
      <w:r w:rsidRPr="00B146A4">
        <w:rPr>
          <w:rFonts w:asciiTheme="minorHAnsi" w:hAnsiTheme="minorHAnsi" w:cs="Calibri"/>
          <w:b/>
          <w:szCs w:val="24"/>
          <w:lang w:val="nl-NL"/>
        </w:rPr>
        <w:t>, 201</w:t>
      </w:r>
      <w:r w:rsidR="00F21837">
        <w:rPr>
          <w:rFonts w:asciiTheme="minorHAnsi" w:hAnsiTheme="minorHAnsi" w:cs="Calibri"/>
          <w:b/>
          <w:szCs w:val="24"/>
          <w:lang w:val="nl-NL"/>
        </w:rPr>
        <w:t>9</w:t>
      </w:r>
    </w:p>
    <w:p w:rsidR="00A25C23" w:rsidRPr="00B146A4" w:rsidRDefault="00A25C23" w:rsidP="00A25C23">
      <w:pPr>
        <w:spacing w:line="264" w:lineRule="auto"/>
        <w:ind w:left="360"/>
        <w:jc w:val="both"/>
        <w:rPr>
          <w:rFonts w:asciiTheme="minorHAnsi" w:hAnsiTheme="minorHAnsi"/>
          <w:bCs/>
          <w:smallCaps/>
          <w:szCs w:val="24"/>
          <w:lang w:val="nl-NL"/>
        </w:rPr>
      </w:pPr>
    </w:p>
    <w:p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szCs w:val="24"/>
          <w:lang w:val="nl-NL"/>
        </w:rPr>
      </w:pPr>
      <w:r w:rsidRPr="00B146A4">
        <w:rPr>
          <w:rFonts w:asciiTheme="minorHAnsi" w:hAnsiTheme="minorHAnsi"/>
          <w:szCs w:val="24"/>
          <w:lang w:val="nl-NL"/>
        </w:rPr>
        <w:t xml:space="preserve">Radboud </w:t>
      </w:r>
      <w:proofErr w:type="spellStart"/>
      <w:r w:rsidRPr="00B146A4">
        <w:rPr>
          <w:rFonts w:asciiTheme="minorHAnsi" w:hAnsiTheme="minorHAnsi"/>
          <w:szCs w:val="24"/>
          <w:lang w:val="nl-NL"/>
        </w:rPr>
        <w:t>University</w:t>
      </w:r>
      <w:proofErr w:type="spellEnd"/>
      <w:r w:rsidRPr="00B146A4">
        <w:rPr>
          <w:rFonts w:asciiTheme="minorHAnsi" w:hAnsiTheme="minorHAnsi"/>
          <w:szCs w:val="24"/>
          <w:lang w:val="nl-NL"/>
        </w:rPr>
        <w:t xml:space="preserve"> </w:t>
      </w:r>
      <w:proofErr w:type="spellStart"/>
      <w:r w:rsidRPr="00B146A4">
        <w:rPr>
          <w:rFonts w:asciiTheme="minorHAnsi" w:hAnsiTheme="minorHAnsi"/>
          <w:szCs w:val="24"/>
          <w:lang w:val="nl-NL"/>
        </w:rPr>
        <w:t>Medical</w:t>
      </w:r>
      <w:proofErr w:type="spellEnd"/>
      <w:r w:rsidRPr="00B146A4">
        <w:rPr>
          <w:rFonts w:asciiTheme="minorHAnsi" w:hAnsiTheme="minorHAnsi"/>
          <w:szCs w:val="24"/>
          <w:lang w:val="nl-NL"/>
        </w:rPr>
        <w:t xml:space="preserve"> Cent</w:t>
      </w:r>
      <w:r w:rsidR="00894870">
        <w:rPr>
          <w:rFonts w:asciiTheme="minorHAnsi" w:hAnsiTheme="minorHAnsi"/>
          <w:szCs w:val="24"/>
          <w:lang w:val="nl-NL"/>
        </w:rPr>
        <w:t>e</w:t>
      </w:r>
      <w:r w:rsidRPr="00B146A4">
        <w:rPr>
          <w:rFonts w:asciiTheme="minorHAnsi" w:hAnsiTheme="minorHAnsi"/>
          <w:szCs w:val="24"/>
          <w:lang w:val="nl-NL"/>
        </w:rPr>
        <w:t xml:space="preserve">r Nijmegen, Kasteel </w:t>
      </w:r>
      <w:proofErr w:type="spellStart"/>
      <w:r w:rsidRPr="00B146A4">
        <w:rPr>
          <w:rFonts w:asciiTheme="minorHAnsi" w:hAnsiTheme="minorHAnsi"/>
          <w:szCs w:val="24"/>
          <w:lang w:val="nl-NL"/>
        </w:rPr>
        <w:t>Heyendael</w:t>
      </w:r>
      <w:proofErr w:type="spellEnd"/>
      <w:r w:rsidRPr="00B146A4">
        <w:rPr>
          <w:rFonts w:asciiTheme="minorHAnsi" w:hAnsiTheme="minorHAnsi"/>
          <w:szCs w:val="24"/>
          <w:lang w:val="nl-NL"/>
        </w:rPr>
        <w:t xml:space="preserve">, Geert </w:t>
      </w:r>
      <w:proofErr w:type="spellStart"/>
      <w:r w:rsidRPr="00B146A4">
        <w:rPr>
          <w:rFonts w:asciiTheme="minorHAnsi" w:hAnsiTheme="minorHAnsi"/>
          <w:szCs w:val="24"/>
          <w:lang w:val="nl-NL"/>
        </w:rPr>
        <w:t>Grooteplein</w:t>
      </w:r>
      <w:proofErr w:type="spellEnd"/>
      <w:r w:rsidRPr="00B146A4">
        <w:rPr>
          <w:rFonts w:asciiTheme="minorHAnsi" w:hAnsiTheme="minorHAnsi"/>
          <w:szCs w:val="24"/>
          <w:lang w:val="nl-NL"/>
        </w:rPr>
        <w:t xml:space="preserve"> 9, 6525 EZ Nijmegen, the </w:t>
      </w:r>
      <w:proofErr w:type="spellStart"/>
      <w:r w:rsidRPr="00B146A4">
        <w:rPr>
          <w:rFonts w:asciiTheme="minorHAnsi" w:hAnsiTheme="minorHAnsi"/>
          <w:szCs w:val="24"/>
          <w:lang w:val="nl-NL"/>
        </w:rPr>
        <w:t>Netherlands</w:t>
      </w:r>
      <w:proofErr w:type="spellEnd"/>
    </w:p>
    <w:p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szCs w:val="24"/>
          <w:lang w:val="nl-NL"/>
        </w:rPr>
      </w:pPr>
    </w:p>
    <w:p w:rsidR="00A25C23" w:rsidRPr="00B146A4" w:rsidRDefault="00A25C23" w:rsidP="00A25C23">
      <w:pPr>
        <w:pStyle w:val="Kop4"/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t xml:space="preserve">Tuesday, March </w:t>
      </w:r>
      <w:r w:rsidR="00F21837">
        <w:rPr>
          <w:rFonts w:asciiTheme="minorHAnsi" w:hAnsiTheme="minorHAnsi"/>
          <w:sz w:val="24"/>
          <w:szCs w:val="24"/>
        </w:rPr>
        <w:t>19</w:t>
      </w:r>
      <w:r w:rsidRPr="00B146A4">
        <w:rPr>
          <w:rFonts w:asciiTheme="minorHAnsi" w:hAnsiTheme="minorHAnsi"/>
          <w:sz w:val="24"/>
          <w:szCs w:val="24"/>
          <w:vertAlign w:val="superscript"/>
        </w:rPr>
        <w:t>th</w:t>
      </w:r>
      <w:r w:rsidRPr="00B146A4">
        <w:rPr>
          <w:rFonts w:asciiTheme="minorHAnsi" w:hAnsiTheme="minorHAnsi"/>
          <w:sz w:val="24"/>
          <w:szCs w:val="24"/>
        </w:rPr>
        <w:t>, 201</w:t>
      </w:r>
      <w:r w:rsidR="00F21837">
        <w:rPr>
          <w:rFonts w:asciiTheme="minorHAnsi" w:hAnsiTheme="minorHAnsi"/>
          <w:sz w:val="24"/>
          <w:szCs w:val="24"/>
        </w:rPr>
        <w:t>9</w:t>
      </w:r>
    </w:p>
    <w:p w:rsidR="00B146A4" w:rsidRPr="00B146A4" w:rsidRDefault="00B146A4" w:rsidP="00B146A4">
      <w:pPr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</w:p>
    <w:p w:rsidR="00A25C23" w:rsidRPr="00B146A4" w:rsidRDefault="00A25C23" w:rsidP="00B146A4">
      <w:pPr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14:00 - 14:30 </w:t>
      </w:r>
      <w:r w:rsidRPr="00B146A4">
        <w:rPr>
          <w:rFonts w:asciiTheme="minorHAnsi" w:hAnsiTheme="minorHAnsi"/>
          <w:szCs w:val="24"/>
        </w:rPr>
        <w:tab/>
        <w:t>Registration</w:t>
      </w:r>
    </w:p>
    <w:p w:rsidR="00A25C23" w:rsidRPr="00B146A4" w:rsidRDefault="00A25C23" w:rsidP="00A25C23">
      <w:pPr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14:30 - 15:00 </w:t>
      </w:r>
      <w:r w:rsidRPr="00B146A4">
        <w:rPr>
          <w:rFonts w:asciiTheme="minorHAnsi" w:hAnsiTheme="minorHAnsi"/>
          <w:szCs w:val="24"/>
        </w:rPr>
        <w:tab/>
        <w:t xml:space="preserve">Welcome and Introduction to the course, </w:t>
      </w:r>
      <w:r w:rsidR="005E11BF" w:rsidRPr="00B146A4">
        <w:rPr>
          <w:rFonts w:asciiTheme="minorHAnsi" w:hAnsiTheme="minorHAnsi"/>
          <w:szCs w:val="24"/>
        </w:rPr>
        <w:t>Gert Olthuis</w:t>
      </w:r>
    </w:p>
    <w:p w:rsidR="00A25C23" w:rsidRPr="00B146A4" w:rsidRDefault="00A25C23" w:rsidP="00A25C23">
      <w:pPr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15:00 - 16:00 </w:t>
      </w:r>
      <w:r w:rsidRPr="00B146A4">
        <w:rPr>
          <w:rFonts w:asciiTheme="minorHAnsi" w:hAnsiTheme="minorHAnsi"/>
          <w:szCs w:val="24"/>
        </w:rPr>
        <w:tab/>
        <w:t xml:space="preserve">Introduction </w:t>
      </w:r>
      <w:r w:rsidR="00894870">
        <w:rPr>
          <w:rFonts w:asciiTheme="minorHAnsi" w:hAnsiTheme="minorHAnsi"/>
          <w:szCs w:val="24"/>
        </w:rPr>
        <w:t>in</w:t>
      </w:r>
      <w:r w:rsidRPr="00B146A4">
        <w:rPr>
          <w:rFonts w:asciiTheme="minorHAnsi" w:hAnsiTheme="minorHAnsi"/>
          <w:szCs w:val="24"/>
        </w:rPr>
        <w:t>to palliative care, Kris Vissers</w:t>
      </w:r>
    </w:p>
    <w:p w:rsidR="00A25C23" w:rsidRPr="00B146A4" w:rsidRDefault="00A25C23" w:rsidP="00B146A4">
      <w:pPr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16:00 - 16:30</w:t>
      </w:r>
      <w:r w:rsidRPr="00B146A4">
        <w:rPr>
          <w:rFonts w:asciiTheme="minorHAnsi" w:hAnsiTheme="minorHAnsi"/>
          <w:szCs w:val="24"/>
        </w:rPr>
        <w:tab/>
        <w:t>Refreshments</w:t>
      </w:r>
    </w:p>
    <w:p w:rsidR="00A25C23" w:rsidRPr="00B146A4" w:rsidRDefault="00A25C23" w:rsidP="00A25C23">
      <w:pPr>
        <w:spacing w:after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16:30 - 17:30 </w:t>
      </w:r>
      <w:r w:rsidRPr="00B146A4">
        <w:rPr>
          <w:rFonts w:asciiTheme="minorHAnsi" w:hAnsiTheme="minorHAnsi"/>
          <w:szCs w:val="24"/>
        </w:rPr>
        <w:tab/>
        <w:t>Keynote lecture</w:t>
      </w:r>
      <w:r w:rsidR="00894870">
        <w:rPr>
          <w:rFonts w:asciiTheme="minorHAnsi" w:hAnsiTheme="minorHAnsi"/>
          <w:szCs w:val="24"/>
        </w:rPr>
        <w:t xml:space="preserve">, Luc </w:t>
      </w:r>
      <w:proofErr w:type="spellStart"/>
      <w:r w:rsidR="00894870">
        <w:rPr>
          <w:rFonts w:asciiTheme="minorHAnsi" w:hAnsiTheme="minorHAnsi"/>
          <w:szCs w:val="24"/>
        </w:rPr>
        <w:t>Deliens</w:t>
      </w:r>
      <w:proofErr w:type="spellEnd"/>
    </w:p>
    <w:p w:rsidR="00A25C23" w:rsidRPr="00B146A4" w:rsidRDefault="00A25C23" w:rsidP="00A25C23">
      <w:pPr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17:30 - 18:00</w:t>
      </w:r>
      <w:r w:rsidRPr="00B146A4">
        <w:rPr>
          <w:rFonts w:asciiTheme="minorHAnsi" w:hAnsiTheme="minorHAnsi"/>
          <w:szCs w:val="24"/>
        </w:rPr>
        <w:tab/>
        <w:t>Discussion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18:00 -</w:t>
      </w:r>
      <w:r w:rsidRPr="00B146A4">
        <w:rPr>
          <w:rFonts w:asciiTheme="minorHAnsi" w:hAnsiTheme="minorHAnsi"/>
          <w:szCs w:val="24"/>
        </w:rPr>
        <w:tab/>
        <w:t>Reception</w:t>
      </w:r>
    </w:p>
    <w:p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b/>
          <w:szCs w:val="24"/>
        </w:rPr>
      </w:pPr>
    </w:p>
    <w:p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b/>
          <w:szCs w:val="24"/>
        </w:rPr>
      </w:pPr>
    </w:p>
    <w:p w:rsidR="00A25C23" w:rsidRPr="00B146A4" w:rsidRDefault="00A25C23" w:rsidP="00A25C23">
      <w:pPr>
        <w:pStyle w:val="Kop4"/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t>Wednesday, March 2</w:t>
      </w:r>
      <w:r w:rsidR="00F21837">
        <w:rPr>
          <w:rFonts w:asciiTheme="minorHAnsi" w:hAnsiTheme="minorHAnsi"/>
          <w:sz w:val="24"/>
          <w:szCs w:val="24"/>
        </w:rPr>
        <w:t>0</w:t>
      </w:r>
      <w:r w:rsidR="00F21837" w:rsidRPr="00F21837">
        <w:rPr>
          <w:rFonts w:asciiTheme="minorHAnsi" w:hAnsiTheme="minorHAnsi"/>
          <w:sz w:val="24"/>
          <w:szCs w:val="24"/>
          <w:vertAlign w:val="superscript"/>
        </w:rPr>
        <w:t>th</w:t>
      </w:r>
      <w:r w:rsidRPr="00B146A4">
        <w:rPr>
          <w:rFonts w:asciiTheme="minorHAnsi" w:hAnsiTheme="minorHAnsi"/>
          <w:sz w:val="24"/>
          <w:szCs w:val="24"/>
        </w:rPr>
        <w:t>, 201</w:t>
      </w:r>
      <w:r w:rsidR="00F21837">
        <w:rPr>
          <w:rFonts w:asciiTheme="minorHAnsi" w:hAnsiTheme="minorHAnsi"/>
          <w:sz w:val="24"/>
          <w:szCs w:val="24"/>
        </w:rPr>
        <w:t>9</w:t>
      </w:r>
    </w:p>
    <w:p w:rsidR="00B146A4" w:rsidRPr="00B146A4" w:rsidRDefault="00B146A4" w:rsidP="00B146A4">
      <w:pPr>
        <w:tabs>
          <w:tab w:val="left" w:pos="1560"/>
        </w:tabs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</w:p>
    <w:p w:rsidR="0049044F" w:rsidRPr="00B146A4" w:rsidRDefault="0049044F" w:rsidP="00B146A4">
      <w:pPr>
        <w:tabs>
          <w:tab w:val="left" w:pos="1560"/>
        </w:tabs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09:00 - 10:00 </w:t>
      </w:r>
      <w:r w:rsidRPr="00B146A4">
        <w:rPr>
          <w:rFonts w:asciiTheme="minorHAnsi" w:hAnsiTheme="minorHAnsi"/>
          <w:szCs w:val="24"/>
        </w:rPr>
        <w:tab/>
        <w:t>Autonomy and Dependence, Gert Olthuis</w:t>
      </w:r>
    </w:p>
    <w:p w:rsidR="0049044F" w:rsidRPr="00B146A4" w:rsidRDefault="0049044F" w:rsidP="0049044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10:00 - 11:30 </w:t>
      </w:r>
      <w:r w:rsidRPr="00B146A4">
        <w:rPr>
          <w:rFonts w:asciiTheme="minorHAnsi" w:hAnsiTheme="minorHAnsi"/>
          <w:szCs w:val="24"/>
        </w:rPr>
        <w:tab/>
        <w:t>Parallel session: Autonomy and beneficence in terminal illness</w:t>
      </w:r>
    </w:p>
    <w:p w:rsidR="0049044F" w:rsidRPr="00B146A4" w:rsidRDefault="0049044F" w:rsidP="0049044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11:30 - 11:45</w:t>
      </w:r>
      <w:r w:rsidRPr="00B146A4">
        <w:rPr>
          <w:rFonts w:asciiTheme="minorHAnsi" w:hAnsiTheme="minorHAnsi"/>
          <w:szCs w:val="24"/>
        </w:rPr>
        <w:tab/>
        <w:t>Refreshments</w:t>
      </w:r>
    </w:p>
    <w:p w:rsidR="0049044F" w:rsidRPr="00B146A4" w:rsidRDefault="0049044F" w:rsidP="0049044F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11:45 - 13:00</w:t>
      </w:r>
      <w:r w:rsidRPr="00B146A4">
        <w:rPr>
          <w:rFonts w:asciiTheme="minorHAnsi" w:hAnsiTheme="minorHAnsi"/>
          <w:szCs w:val="24"/>
        </w:rPr>
        <w:tab/>
        <w:t xml:space="preserve">Scientific research in palliative care: ethical issues, </w:t>
      </w:r>
      <w:proofErr w:type="spellStart"/>
      <w:r w:rsidRPr="00B146A4">
        <w:rPr>
          <w:rFonts w:asciiTheme="minorHAnsi" w:hAnsiTheme="minorHAnsi"/>
          <w:szCs w:val="24"/>
        </w:rPr>
        <w:t>Ghislaine</w:t>
      </w:r>
      <w:proofErr w:type="spellEnd"/>
      <w:r w:rsidRPr="00B146A4">
        <w:rPr>
          <w:rFonts w:asciiTheme="minorHAnsi" w:hAnsiTheme="minorHAnsi"/>
          <w:szCs w:val="24"/>
        </w:rPr>
        <w:t xml:space="preserve"> van Thiel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13:00 - 14:00</w:t>
      </w:r>
      <w:r w:rsidRPr="00B146A4">
        <w:rPr>
          <w:rFonts w:asciiTheme="minorHAnsi" w:hAnsiTheme="minorHAnsi"/>
          <w:szCs w:val="24"/>
        </w:rPr>
        <w:tab/>
        <w:t>Lunch</w:t>
      </w:r>
      <w:r w:rsidR="005668E4" w:rsidRPr="00B146A4">
        <w:rPr>
          <w:rFonts w:asciiTheme="minorHAnsi" w:hAnsiTheme="minorHAnsi"/>
          <w:szCs w:val="24"/>
        </w:rPr>
        <w:t xml:space="preserve"> 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14:00 - 15:00 </w:t>
      </w:r>
      <w:r w:rsidRPr="00B146A4">
        <w:rPr>
          <w:rFonts w:asciiTheme="minorHAnsi" w:hAnsiTheme="minorHAnsi"/>
          <w:szCs w:val="24"/>
        </w:rPr>
        <w:tab/>
        <w:t>Suffering, Jelle van Gurp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15:00 - 15:45 </w:t>
      </w:r>
      <w:r w:rsidRPr="00B146A4">
        <w:rPr>
          <w:rFonts w:asciiTheme="minorHAnsi" w:hAnsiTheme="minorHAnsi"/>
          <w:szCs w:val="24"/>
        </w:rPr>
        <w:tab/>
        <w:t>Workshop: from the patients</w:t>
      </w:r>
      <w:r w:rsidR="00C5191D">
        <w:rPr>
          <w:rFonts w:asciiTheme="minorHAnsi" w:hAnsiTheme="minorHAnsi"/>
          <w:szCs w:val="24"/>
        </w:rPr>
        <w:t>’</w:t>
      </w:r>
      <w:r w:rsidRPr="00B146A4">
        <w:rPr>
          <w:rFonts w:asciiTheme="minorHAnsi" w:hAnsiTheme="minorHAnsi"/>
          <w:szCs w:val="24"/>
        </w:rPr>
        <w:t xml:space="preserve"> perspective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15:45 - 16:00 </w:t>
      </w:r>
      <w:r w:rsidRPr="00B146A4">
        <w:rPr>
          <w:rFonts w:asciiTheme="minorHAnsi" w:hAnsiTheme="minorHAnsi"/>
          <w:szCs w:val="24"/>
        </w:rPr>
        <w:tab/>
        <w:t>Refreshments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16:00 – 17:00</w:t>
      </w:r>
      <w:r w:rsidRPr="00B146A4">
        <w:rPr>
          <w:rFonts w:asciiTheme="minorHAnsi" w:hAnsiTheme="minorHAnsi"/>
          <w:szCs w:val="24"/>
        </w:rPr>
        <w:tab/>
        <w:t>Film: ‘Choosing to Die’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 xml:space="preserve">17:00 - 17:30 </w:t>
      </w:r>
      <w:r w:rsidRPr="00B146A4">
        <w:rPr>
          <w:rFonts w:asciiTheme="minorHAnsi" w:hAnsiTheme="minorHAnsi"/>
          <w:szCs w:val="24"/>
        </w:rPr>
        <w:tab/>
        <w:t>Reflections on the film</w:t>
      </w:r>
    </w:p>
    <w:p w:rsidR="00A25C23" w:rsidRPr="00B146A4" w:rsidRDefault="00A25C23" w:rsidP="00A25C23">
      <w:pPr>
        <w:tabs>
          <w:tab w:val="left" w:pos="1560"/>
          <w:tab w:val="left" w:pos="2410"/>
          <w:tab w:val="left" w:pos="2552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18:00 -</w:t>
      </w:r>
      <w:r w:rsidRPr="00B146A4">
        <w:rPr>
          <w:rFonts w:asciiTheme="minorHAnsi" w:hAnsiTheme="minorHAnsi"/>
          <w:szCs w:val="24"/>
        </w:rPr>
        <w:tab/>
        <w:t>Dinner</w:t>
      </w:r>
    </w:p>
    <w:p w:rsidR="00A25C23" w:rsidRPr="00B146A4" w:rsidRDefault="00A25C23" w:rsidP="00A25C23">
      <w:pPr>
        <w:tabs>
          <w:tab w:val="left" w:pos="1560"/>
          <w:tab w:val="left" w:pos="2410"/>
          <w:tab w:val="left" w:pos="2552"/>
        </w:tabs>
        <w:spacing w:before="120" w:line="264" w:lineRule="auto"/>
        <w:ind w:left="1560" w:hanging="1560"/>
        <w:jc w:val="both"/>
        <w:rPr>
          <w:rFonts w:asciiTheme="minorHAnsi" w:hAnsiTheme="minorHAnsi"/>
          <w:b/>
          <w:color w:val="FFFFFF"/>
          <w:szCs w:val="24"/>
        </w:rPr>
      </w:pPr>
    </w:p>
    <w:p w:rsidR="00A25C23" w:rsidRPr="00B146A4" w:rsidRDefault="00A25C23" w:rsidP="00A25C23">
      <w:pPr>
        <w:pStyle w:val="Kop4"/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br w:type="page"/>
      </w:r>
      <w:r w:rsidRPr="00B146A4">
        <w:rPr>
          <w:rFonts w:asciiTheme="minorHAnsi" w:hAnsiTheme="minorHAnsi"/>
          <w:sz w:val="24"/>
          <w:szCs w:val="24"/>
        </w:rPr>
        <w:lastRenderedPageBreak/>
        <w:t>Thursday, March 2</w:t>
      </w:r>
      <w:r w:rsidR="00F21837">
        <w:rPr>
          <w:rFonts w:asciiTheme="minorHAnsi" w:hAnsiTheme="minorHAnsi"/>
          <w:sz w:val="24"/>
          <w:szCs w:val="24"/>
        </w:rPr>
        <w:t>1</w:t>
      </w:r>
      <w:r w:rsidR="00F21837" w:rsidRPr="00F21837">
        <w:rPr>
          <w:rFonts w:asciiTheme="minorHAnsi" w:hAnsiTheme="minorHAnsi"/>
          <w:sz w:val="24"/>
          <w:szCs w:val="24"/>
          <w:vertAlign w:val="superscript"/>
        </w:rPr>
        <w:t>st</w:t>
      </w:r>
      <w:r w:rsidR="00F21837">
        <w:rPr>
          <w:rFonts w:asciiTheme="minorHAnsi" w:hAnsiTheme="minorHAnsi"/>
          <w:sz w:val="24"/>
          <w:szCs w:val="24"/>
        </w:rPr>
        <w:t>, 2019</w:t>
      </w:r>
    </w:p>
    <w:p w:rsidR="00BE5B21" w:rsidRDefault="00BE5B21" w:rsidP="00BE5B21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</w:p>
    <w:p w:rsidR="00BE5B21" w:rsidRPr="00B146A4" w:rsidRDefault="00BE5B21" w:rsidP="00BE5B21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</w:t>
      </w:r>
      <w:r w:rsidRPr="00B146A4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>00 - 10</w:t>
      </w:r>
      <w:r w:rsidRPr="00B146A4">
        <w:rPr>
          <w:rFonts w:asciiTheme="minorHAnsi" w:hAnsiTheme="minorHAnsi"/>
          <w:szCs w:val="24"/>
        </w:rPr>
        <w:t>:</w:t>
      </w:r>
      <w:r w:rsidR="006500F1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 xml:space="preserve">  </w:t>
      </w:r>
      <w:r w:rsidRPr="00B146A4">
        <w:rPr>
          <w:rFonts w:asciiTheme="minorHAnsi" w:hAnsiTheme="minorHAnsi"/>
          <w:szCs w:val="24"/>
        </w:rPr>
        <w:tab/>
        <w:t>Physician assisted dying, Marianne Dees</w:t>
      </w:r>
    </w:p>
    <w:p w:rsidR="00A25C23" w:rsidRPr="00B146A4" w:rsidRDefault="00A25C23" w:rsidP="00A25C23">
      <w:pPr>
        <w:tabs>
          <w:tab w:val="left" w:pos="1560"/>
        </w:tabs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10:</w:t>
      </w:r>
      <w:r w:rsidR="006500F1">
        <w:rPr>
          <w:rFonts w:asciiTheme="minorHAnsi" w:hAnsiTheme="minorHAnsi"/>
          <w:szCs w:val="24"/>
        </w:rPr>
        <w:t>30</w:t>
      </w:r>
      <w:r w:rsidRPr="00B146A4">
        <w:rPr>
          <w:rFonts w:asciiTheme="minorHAnsi" w:hAnsiTheme="minorHAnsi"/>
          <w:szCs w:val="24"/>
        </w:rPr>
        <w:t xml:space="preserve"> - 10:</w:t>
      </w:r>
      <w:r w:rsidR="006500F1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ab/>
        <w:t>Refreshments</w:t>
      </w:r>
    </w:p>
    <w:p w:rsidR="00A25C23" w:rsidRPr="00B146A4" w:rsidRDefault="00A25C23" w:rsidP="00A25C23">
      <w:pPr>
        <w:spacing w:after="120" w:line="264" w:lineRule="auto"/>
        <w:ind w:left="1575" w:hanging="1575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BE5B21">
        <w:rPr>
          <w:rFonts w:asciiTheme="minorHAnsi" w:hAnsiTheme="minorHAnsi"/>
          <w:szCs w:val="24"/>
        </w:rPr>
        <w:t>0</w:t>
      </w:r>
      <w:r w:rsidRPr="00B146A4">
        <w:rPr>
          <w:rFonts w:asciiTheme="minorHAnsi" w:hAnsiTheme="minorHAnsi"/>
          <w:szCs w:val="24"/>
        </w:rPr>
        <w:t>:</w:t>
      </w:r>
      <w:r w:rsidR="006500F1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- 1</w:t>
      </w:r>
      <w:r w:rsidR="006500F1">
        <w:rPr>
          <w:rFonts w:asciiTheme="minorHAnsi" w:hAnsiTheme="minorHAnsi"/>
          <w:szCs w:val="24"/>
        </w:rPr>
        <w:t>2</w:t>
      </w:r>
      <w:r w:rsidRPr="00B146A4">
        <w:rPr>
          <w:rFonts w:asciiTheme="minorHAnsi" w:hAnsiTheme="minorHAnsi"/>
          <w:szCs w:val="24"/>
        </w:rPr>
        <w:t>:</w:t>
      </w:r>
      <w:r w:rsidR="006500F1">
        <w:rPr>
          <w:rFonts w:asciiTheme="minorHAnsi" w:hAnsiTheme="minorHAnsi"/>
          <w:szCs w:val="24"/>
        </w:rPr>
        <w:t>15</w:t>
      </w:r>
      <w:r w:rsidRPr="00B146A4">
        <w:rPr>
          <w:rFonts w:asciiTheme="minorHAnsi" w:hAnsiTheme="minorHAnsi"/>
          <w:szCs w:val="24"/>
        </w:rPr>
        <w:t xml:space="preserve">   </w:t>
      </w:r>
      <w:r w:rsidRPr="00B146A4">
        <w:rPr>
          <w:rFonts w:asciiTheme="minorHAnsi" w:hAnsiTheme="minorHAnsi"/>
          <w:szCs w:val="24"/>
        </w:rPr>
        <w:tab/>
        <w:t>Euthanasia in the Netherlands: What are the lessons to be learnt?, Theo Boer</w:t>
      </w:r>
    </w:p>
    <w:p w:rsidR="00A25C23" w:rsidRPr="004D56C7" w:rsidRDefault="00A25C23" w:rsidP="00BE5B21">
      <w:pPr>
        <w:tabs>
          <w:tab w:val="left" w:pos="1560"/>
        </w:tabs>
        <w:spacing w:before="120" w:after="120" w:line="264" w:lineRule="auto"/>
        <w:ind w:left="1559" w:hanging="1559"/>
        <w:jc w:val="both"/>
        <w:rPr>
          <w:rFonts w:asciiTheme="minorHAnsi" w:hAnsiTheme="minorHAnsi"/>
          <w:szCs w:val="24"/>
          <w:lang w:val="nl-NL"/>
        </w:rPr>
      </w:pPr>
      <w:r w:rsidRPr="004D56C7">
        <w:rPr>
          <w:rFonts w:asciiTheme="minorHAnsi" w:hAnsiTheme="minorHAnsi"/>
          <w:szCs w:val="24"/>
          <w:lang w:val="nl-NL"/>
        </w:rPr>
        <w:t>1</w:t>
      </w:r>
      <w:r w:rsidR="00BE5B21" w:rsidRPr="004D56C7">
        <w:rPr>
          <w:rFonts w:asciiTheme="minorHAnsi" w:hAnsiTheme="minorHAnsi"/>
          <w:szCs w:val="24"/>
          <w:lang w:val="nl-NL"/>
        </w:rPr>
        <w:t>2</w:t>
      </w:r>
      <w:r w:rsidRPr="004D56C7">
        <w:rPr>
          <w:rFonts w:asciiTheme="minorHAnsi" w:hAnsiTheme="minorHAnsi"/>
          <w:szCs w:val="24"/>
          <w:lang w:val="nl-NL"/>
        </w:rPr>
        <w:t>:</w:t>
      </w:r>
      <w:r w:rsidR="006500F1" w:rsidRPr="004D56C7">
        <w:rPr>
          <w:rFonts w:asciiTheme="minorHAnsi" w:hAnsiTheme="minorHAnsi"/>
          <w:szCs w:val="24"/>
          <w:lang w:val="nl-NL"/>
        </w:rPr>
        <w:t>15</w:t>
      </w:r>
      <w:r w:rsidRPr="004D56C7">
        <w:rPr>
          <w:rFonts w:asciiTheme="minorHAnsi" w:hAnsiTheme="minorHAnsi"/>
          <w:szCs w:val="24"/>
          <w:lang w:val="nl-NL"/>
        </w:rPr>
        <w:t xml:space="preserve"> - 1</w:t>
      </w:r>
      <w:r w:rsidR="00BE5B21" w:rsidRPr="004D56C7">
        <w:rPr>
          <w:rFonts w:asciiTheme="minorHAnsi" w:hAnsiTheme="minorHAnsi"/>
          <w:szCs w:val="24"/>
          <w:lang w:val="nl-NL"/>
        </w:rPr>
        <w:t>3</w:t>
      </w:r>
      <w:r w:rsidRPr="004D56C7">
        <w:rPr>
          <w:rFonts w:asciiTheme="minorHAnsi" w:hAnsiTheme="minorHAnsi"/>
          <w:szCs w:val="24"/>
          <w:lang w:val="nl-NL"/>
        </w:rPr>
        <w:t>:</w:t>
      </w:r>
      <w:r w:rsidR="006500F1" w:rsidRPr="004D56C7">
        <w:rPr>
          <w:rFonts w:asciiTheme="minorHAnsi" w:hAnsiTheme="minorHAnsi"/>
          <w:szCs w:val="24"/>
          <w:lang w:val="nl-NL"/>
        </w:rPr>
        <w:t>15</w:t>
      </w:r>
      <w:r w:rsidRPr="004D56C7">
        <w:rPr>
          <w:rFonts w:asciiTheme="minorHAnsi" w:hAnsiTheme="minorHAnsi"/>
          <w:szCs w:val="24"/>
          <w:lang w:val="nl-NL"/>
        </w:rPr>
        <w:t xml:space="preserve"> </w:t>
      </w:r>
      <w:r w:rsidRPr="004D56C7">
        <w:rPr>
          <w:rFonts w:asciiTheme="minorHAnsi" w:hAnsiTheme="minorHAnsi"/>
          <w:szCs w:val="24"/>
          <w:lang w:val="nl-NL"/>
        </w:rPr>
        <w:tab/>
        <w:t>Lunch</w:t>
      </w:r>
      <w:r w:rsidR="005668E4" w:rsidRPr="004D56C7">
        <w:rPr>
          <w:rFonts w:asciiTheme="minorHAnsi" w:hAnsiTheme="minorHAnsi"/>
          <w:szCs w:val="24"/>
          <w:lang w:val="nl-NL"/>
        </w:rPr>
        <w:t xml:space="preserve"> </w:t>
      </w:r>
    </w:p>
    <w:p w:rsidR="002654EA" w:rsidRPr="002654EA" w:rsidRDefault="002654EA" w:rsidP="00BE5B21">
      <w:pPr>
        <w:tabs>
          <w:tab w:val="left" w:pos="1560"/>
        </w:tabs>
        <w:jc w:val="both"/>
        <w:rPr>
          <w:rFonts w:asciiTheme="minorHAnsi" w:hAnsiTheme="minorHAnsi"/>
          <w:szCs w:val="24"/>
          <w:lang w:val="nl-NL"/>
        </w:rPr>
      </w:pPr>
      <w:r w:rsidRPr="002654EA">
        <w:rPr>
          <w:rFonts w:asciiTheme="minorHAnsi" w:hAnsiTheme="minorHAnsi"/>
          <w:i/>
          <w:szCs w:val="24"/>
          <w:lang w:val="nl-NL"/>
        </w:rPr>
        <w:t>13:15-13:45</w:t>
      </w:r>
      <w:r w:rsidRPr="002654EA">
        <w:rPr>
          <w:rFonts w:asciiTheme="minorHAnsi" w:hAnsiTheme="minorHAnsi"/>
          <w:i/>
          <w:szCs w:val="24"/>
          <w:lang w:val="nl-NL"/>
        </w:rPr>
        <w:tab/>
        <w:t>Stoppen met eten en drinken</w:t>
      </w:r>
      <w:r w:rsidRPr="002654EA">
        <w:rPr>
          <w:rFonts w:asciiTheme="minorHAnsi" w:hAnsiTheme="minorHAnsi"/>
          <w:szCs w:val="24"/>
          <w:lang w:val="nl-NL"/>
        </w:rPr>
        <w:t xml:space="preserve">, </w:t>
      </w:r>
    </w:p>
    <w:p w:rsidR="00BE5B21" w:rsidRPr="004D56C7" w:rsidRDefault="00BE5B21" w:rsidP="00BE5B21">
      <w:pPr>
        <w:tabs>
          <w:tab w:val="left" w:pos="1560"/>
        </w:tabs>
        <w:jc w:val="both"/>
        <w:rPr>
          <w:rFonts w:asciiTheme="minorHAnsi" w:hAnsiTheme="minorHAnsi"/>
          <w:szCs w:val="24"/>
          <w:lang w:val="nl-NL"/>
        </w:rPr>
      </w:pPr>
      <w:r w:rsidRPr="004D56C7">
        <w:rPr>
          <w:rFonts w:asciiTheme="minorHAnsi" w:hAnsiTheme="minorHAnsi"/>
          <w:szCs w:val="24"/>
          <w:lang w:val="nl-NL"/>
        </w:rPr>
        <w:t>13:</w:t>
      </w:r>
      <w:r w:rsidR="002654EA" w:rsidRPr="004D56C7">
        <w:rPr>
          <w:rFonts w:asciiTheme="minorHAnsi" w:hAnsiTheme="minorHAnsi"/>
          <w:szCs w:val="24"/>
          <w:lang w:val="nl-NL"/>
        </w:rPr>
        <w:t>15</w:t>
      </w:r>
      <w:r w:rsidRPr="004D56C7">
        <w:rPr>
          <w:rFonts w:asciiTheme="minorHAnsi" w:hAnsiTheme="minorHAnsi"/>
          <w:szCs w:val="24"/>
          <w:lang w:val="nl-NL"/>
        </w:rPr>
        <w:t xml:space="preserve"> - 14:</w:t>
      </w:r>
      <w:r w:rsidR="002654EA" w:rsidRPr="004D56C7">
        <w:rPr>
          <w:rFonts w:asciiTheme="minorHAnsi" w:hAnsiTheme="minorHAnsi"/>
          <w:szCs w:val="24"/>
          <w:lang w:val="nl-NL"/>
        </w:rPr>
        <w:t>15</w:t>
      </w:r>
      <w:r w:rsidRPr="004D56C7">
        <w:rPr>
          <w:rFonts w:asciiTheme="minorHAnsi" w:hAnsiTheme="minorHAnsi"/>
          <w:szCs w:val="24"/>
          <w:lang w:val="nl-NL"/>
        </w:rPr>
        <w:t xml:space="preserve"> </w:t>
      </w:r>
      <w:r w:rsidRPr="004D56C7">
        <w:rPr>
          <w:rFonts w:asciiTheme="minorHAnsi" w:hAnsiTheme="minorHAnsi"/>
          <w:szCs w:val="24"/>
          <w:lang w:val="nl-NL"/>
        </w:rPr>
        <w:tab/>
      </w:r>
      <w:proofErr w:type="spellStart"/>
      <w:r w:rsidRPr="004D56C7">
        <w:rPr>
          <w:rFonts w:asciiTheme="minorHAnsi" w:hAnsiTheme="minorHAnsi"/>
          <w:szCs w:val="24"/>
          <w:lang w:val="nl-NL"/>
        </w:rPr>
        <w:t>Palliative</w:t>
      </w:r>
      <w:proofErr w:type="spellEnd"/>
      <w:r w:rsidRPr="004D56C7">
        <w:rPr>
          <w:rFonts w:asciiTheme="minorHAnsi" w:hAnsiTheme="minorHAnsi"/>
          <w:szCs w:val="24"/>
          <w:lang w:val="nl-NL"/>
        </w:rPr>
        <w:t xml:space="preserve"> </w:t>
      </w:r>
      <w:proofErr w:type="spellStart"/>
      <w:r w:rsidRPr="004D56C7">
        <w:rPr>
          <w:rFonts w:asciiTheme="minorHAnsi" w:hAnsiTheme="minorHAnsi"/>
          <w:szCs w:val="24"/>
          <w:lang w:val="nl-NL"/>
        </w:rPr>
        <w:t>sedation</w:t>
      </w:r>
      <w:proofErr w:type="spellEnd"/>
      <w:r w:rsidRPr="004D56C7">
        <w:rPr>
          <w:rFonts w:asciiTheme="minorHAnsi" w:hAnsiTheme="minorHAnsi"/>
          <w:szCs w:val="24"/>
          <w:lang w:val="nl-NL"/>
        </w:rPr>
        <w:t>, Jeroen Hasselaar, Kees Besse</w:t>
      </w:r>
    </w:p>
    <w:p w:rsidR="002654EA" w:rsidRPr="004D56C7" w:rsidRDefault="002654EA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  <w:lang w:val="nl-NL"/>
        </w:rPr>
      </w:pPr>
    </w:p>
    <w:p w:rsidR="00A25C23" w:rsidRPr="00B146A4" w:rsidRDefault="00B53A94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15:0</w:t>
      </w:r>
      <w:r w:rsidR="00A25C23" w:rsidRPr="00B146A4">
        <w:rPr>
          <w:rFonts w:asciiTheme="minorHAnsi" w:hAnsiTheme="minorHAnsi"/>
          <w:szCs w:val="24"/>
        </w:rPr>
        <w:t>0 - 1</w:t>
      </w:r>
      <w:r w:rsidR="00BE5B21">
        <w:rPr>
          <w:rFonts w:asciiTheme="minorHAnsi" w:hAnsiTheme="minorHAnsi"/>
          <w:szCs w:val="24"/>
        </w:rPr>
        <w:t>6</w:t>
      </w:r>
      <w:r w:rsidR="00A25C23" w:rsidRPr="00B146A4">
        <w:rPr>
          <w:rFonts w:asciiTheme="minorHAnsi" w:hAnsiTheme="minorHAnsi"/>
          <w:szCs w:val="24"/>
        </w:rPr>
        <w:t>:</w:t>
      </w:r>
      <w:r w:rsidR="00BE5B21">
        <w:rPr>
          <w:rFonts w:asciiTheme="minorHAnsi" w:hAnsiTheme="minorHAnsi"/>
          <w:szCs w:val="24"/>
        </w:rPr>
        <w:t>00</w:t>
      </w:r>
      <w:r w:rsidR="00A25C23" w:rsidRPr="00B146A4">
        <w:rPr>
          <w:rFonts w:asciiTheme="minorHAnsi" w:hAnsiTheme="minorHAnsi"/>
          <w:szCs w:val="24"/>
        </w:rPr>
        <w:t xml:space="preserve"> </w:t>
      </w:r>
      <w:r w:rsidR="00A25C23" w:rsidRPr="00B146A4">
        <w:rPr>
          <w:rFonts w:asciiTheme="minorHAnsi" w:hAnsiTheme="minorHAnsi"/>
          <w:szCs w:val="24"/>
        </w:rPr>
        <w:tab/>
        <w:t>Parallel sessions: case discussion using the Nijmegen method of ethical deliberation</w:t>
      </w:r>
    </w:p>
    <w:p w:rsidR="00A25C23" w:rsidRPr="00B146A4" w:rsidRDefault="00A25C23" w:rsidP="00A25C23">
      <w:pPr>
        <w:tabs>
          <w:tab w:val="left" w:pos="1560"/>
        </w:tabs>
        <w:spacing w:before="120" w:line="264" w:lineRule="auto"/>
        <w:ind w:left="1560" w:hanging="1560"/>
        <w:jc w:val="both"/>
        <w:rPr>
          <w:rFonts w:asciiTheme="minorHAnsi" w:hAnsiTheme="minorHAnsi"/>
          <w:szCs w:val="24"/>
        </w:rPr>
      </w:pPr>
    </w:p>
    <w:p w:rsidR="00A25C23" w:rsidRPr="00B146A4" w:rsidRDefault="00A25C23" w:rsidP="00A25C23">
      <w:pPr>
        <w:spacing w:line="264" w:lineRule="auto"/>
        <w:jc w:val="both"/>
        <w:rPr>
          <w:rFonts w:asciiTheme="minorHAnsi" w:hAnsiTheme="minorHAnsi"/>
          <w:b/>
          <w:szCs w:val="24"/>
        </w:rPr>
      </w:pPr>
    </w:p>
    <w:p w:rsidR="00A25C23" w:rsidRPr="00B146A4" w:rsidRDefault="00A25C23" w:rsidP="00274F87">
      <w:pPr>
        <w:pStyle w:val="Kop4"/>
        <w:pBdr>
          <w:left w:val="single" w:sz="4" w:space="25" w:color="auto"/>
        </w:pBdr>
        <w:spacing w:line="264" w:lineRule="auto"/>
        <w:jc w:val="both"/>
        <w:rPr>
          <w:rFonts w:asciiTheme="minorHAnsi" w:hAnsiTheme="minorHAnsi"/>
          <w:sz w:val="24"/>
          <w:szCs w:val="24"/>
        </w:rPr>
      </w:pPr>
      <w:r w:rsidRPr="00B146A4">
        <w:rPr>
          <w:rFonts w:asciiTheme="minorHAnsi" w:hAnsiTheme="minorHAnsi"/>
          <w:sz w:val="24"/>
          <w:szCs w:val="24"/>
        </w:rPr>
        <w:t>Friday, March 2</w:t>
      </w:r>
      <w:r w:rsidR="00F21837">
        <w:rPr>
          <w:rFonts w:asciiTheme="minorHAnsi" w:hAnsiTheme="minorHAnsi"/>
          <w:sz w:val="24"/>
          <w:szCs w:val="24"/>
        </w:rPr>
        <w:t>2</w:t>
      </w:r>
      <w:r w:rsidR="00F21837" w:rsidRPr="00F21837">
        <w:rPr>
          <w:rFonts w:asciiTheme="minorHAnsi" w:hAnsiTheme="minorHAnsi"/>
          <w:sz w:val="24"/>
          <w:szCs w:val="24"/>
          <w:vertAlign w:val="superscript"/>
        </w:rPr>
        <w:t>nd</w:t>
      </w:r>
      <w:r w:rsidR="00F21837">
        <w:rPr>
          <w:rFonts w:asciiTheme="minorHAnsi" w:hAnsiTheme="minorHAnsi"/>
          <w:sz w:val="24"/>
          <w:szCs w:val="24"/>
        </w:rPr>
        <w:t>, 2019</w:t>
      </w:r>
    </w:p>
    <w:p w:rsidR="005E11BF" w:rsidRPr="00B146A4" w:rsidRDefault="005E11BF" w:rsidP="00B146A4">
      <w:pPr>
        <w:tabs>
          <w:tab w:val="left" w:pos="1560"/>
        </w:tabs>
        <w:spacing w:line="264" w:lineRule="auto"/>
        <w:ind w:left="1559" w:hanging="1559"/>
        <w:jc w:val="both"/>
        <w:rPr>
          <w:rFonts w:asciiTheme="minorHAnsi" w:hAnsiTheme="minorHAnsi"/>
          <w:szCs w:val="24"/>
        </w:rPr>
      </w:pPr>
    </w:p>
    <w:p w:rsidR="00A25C23" w:rsidRPr="00B146A4" w:rsidRDefault="00A25C23" w:rsidP="00506E49">
      <w:pPr>
        <w:tabs>
          <w:tab w:val="left" w:pos="1560"/>
        </w:tabs>
        <w:spacing w:after="120" w:line="264" w:lineRule="auto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09:</w:t>
      </w:r>
      <w:r w:rsidR="00963CBE">
        <w:rPr>
          <w:rFonts w:asciiTheme="minorHAnsi" w:hAnsiTheme="minorHAnsi"/>
          <w:szCs w:val="24"/>
        </w:rPr>
        <w:t>15</w:t>
      </w:r>
      <w:r w:rsidRPr="00B146A4">
        <w:rPr>
          <w:rFonts w:asciiTheme="minorHAnsi" w:hAnsiTheme="minorHAnsi"/>
          <w:szCs w:val="24"/>
        </w:rPr>
        <w:t xml:space="preserve"> - 1</w:t>
      </w:r>
      <w:r w:rsidR="00D17A69">
        <w:rPr>
          <w:rFonts w:asciiTheme="minorHAnsi" w:hAnsiTheme="minorHAnsi"/>
          <w:szCs w:val="24"/>
        </w:rPr>
        <w:t>0</w:t>
      </w:r>
      <w:r w:rsidRPr="00B146A4">
        <w:rPr>
          <w:rFonts w:asciiTheme="minorHAnsi" w:hAnsiTheme="minorHAnsi"/>
          <w:szCs w:val="24"/>
        </w:rPr>
        <w:t>:</w:t>
      </w:r>
      <w:r w:rsidR="00963CBE">
        <w:rPr>
          <w:rFonts w:asciiTheme="minorHAnsi" w:hAnsiTheme="minorHAnsi"/>
          <w:szCs w:val="24"/>
        </w:rPr>
        <w:t>45</w:t>
      </w:r>
      <w:r w:rsidRPr="00B146A4">
        <w:rPr>
          <w:rFonts w:asciiTheme="minorHAnsi" w:hAnsiTheme="minorHAnsi"/>
          <w:szCs w:val="24"/>
        </w:rPr>
        <w:t xml:space="preserve"> </w:t>
      </w:r>
      <w:r w:rsidRPr="00B146A4">
        <w:rPr>
          <w:rFonts w:asciiTheme="minorHAnsi" w:hAnsiTheme="minorHAnsi"/>
          <w:szCs w:val="24"/>
        </w:rPr>
        <w:tab/>
      </w:r>
      <w:r w:rsidRPr="00B146A4">
        <w:rPr>
          <w:rFonts w:asciiTheme="minorHAnsi" w:hAnsiTheme="minorHAnsi" w:cs="Tahoma"/>
          <w:color w:val="000000"/>
          <w:szCs w:val="24"/>
          <w:lang w:bidi="he-IL"/>
        </w:rPr>
        <w:t>Lecture by</w:t>
      </w:r>
      <w:r w:rsidRPr="00B146A4">
        <w:rPr>
          <w:rFonts w:asciiTheme="minorHAnsi" w:hAnsiTheme="minorHAnsi"/>
          <w:szCs w:val="24"/>
        </w:rPr>
        <w:t xml:space="preserve"> </w:t>
      </w:r>
      <w:r w:rsidR="00C5191D">
        <w:rPr>
          <w:rFonts w:asciiTheme="minorHAnsi" w:hAnsiTheme="minorHAnsi"/>
          <w:szCs w:val="24"/>
        </w:rPr>
        <w:t>Menno de Bree</w:t>
      </w:r>
      <w:r w:rsidR="00BE5B21">
        <w:rPr>
          <w:rFonts w:asciiTheme="minorHAnsi" w:hAnsiTheme="minorHAnsi"/>
          <w:szCs w:val="24"/>
        </w:rPr>
        <w:t xml:space="preserve">, </w:t>
      </w:r>
      <w:r w:rsidRPr="00B146A4">
        <w:rPr>
          <w:rFonts w:asciiTheme="minorHAnsi" w:hAnsiTheme="minorHAnsi"/>
          <w:szCs w:val="24"/>
        </w:rPr>
        <w:t xml:space="preserve"> </w:t>
      </w:r>
      <w:r w:rsidR="00C5191D">
        <w:rPr>
          <w:rFonts w:asciiTheme="minorHAnsi" w:hAnsiTheme="minorHAnsi"/>
          <w:szCs w:val="24"/>
        </w:rPr>
        <w:t xml:space="preserve">a </w:t>
      </w:r>
      <w:r w:rsidRPr="00B146A4">
        <w:rPr>
          <w:rFonts w:asciiTheme="minorHAnsi" w:hAnsiTheme="minorHAnsi"/>
          <w:szCs w:val="24"/>
        </w:rPr>
        <w:t>philosophical perspective on death</w:t>
      </w:r>
    </w:p>
    <w:p w:rsidR="00A25C23" w:rsidRPr="00311405" w:rsidRDefault="00A25C23" w:rsidP="00A25C23">
      <w:pPr>
        <w:tabs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  <w:lang w:val="en-US"/>
        </w:rPr>
      </w:pPr>
      <w:r w:rsidRPr="00311405">
        <w:rPr>
          <w:rFonts w:asciiTheme="minorHAnsi" w:hAnsiTheme="minorHAnsi"/>
          <w:szCs w:val="24"/>
          <w:lang w:val="en-US"/>
        </w:rPr>
        <w:t>1</w:t>
      </w:r>
      <w:r w:rsidR="00D17A69" w:rsidRPr="00311405">
        <w:rPr>
          <w:rFonts w:asciiTheme="minorHAnsi" w:hAnsiTheme="minorHAnsi"/>
          <w:szCs w:val="24"/>
          <w:lang w:val="en-US"/>
        </w:rPr>
        <w:t>0</w:t>
      </w:r>
      <w:r w:rsidRPr="00311405">
        <w:rPr>
          <w:rFonts w:asciiTheme="minorHAnsi" w:hAnsiTheme="minorHAnsi"/>
          <w:szCs w:val="24"/>
          <w:lang w:val="en-US"/>
        </w:rPr>
        <w:t>:</w:t>
      </w:r>
      <w:r w:rsidR="00D17A69" w:rsidRPr="00311405">
        <w:rPr>
          <w:rFonts w:asciiTheme="minorHAnsi" w:hAnsiTheme="minorHAnsi"/>
          <w:szCs w:val="24"/>
          <w:lang w:val="en-US"/>
        </w:rPr>
        <w:t>4</w:t>
      </w:r>
      <w:r w:rsidRPr="00311405">
        <w:rPr>
          <w:rFonts w:asciiTheme="minorHAnsi" w:hAnsiTheme="minorHAnsi"/>
          <w:szCs w:val="24"/>
          <w:lang w:val="en-US"/>
        </w:rPr>
        <w:t>5 - 1</w:t>
      </w:r>
      <w:r w:rsidR="00D17A69" w:rsidRPr="00311405">
        <w:rPr>
          <w:rFonts w:asciiTheme="minorHAnsi" w:hAnsiTheme="minorHAnsi"/>
          <w:szCs w:val="24"/>
          <w:lang w:val="en-US"/>
        </w:rPr>
        <w:t>2</w:t>
      </w:r>
      <w:r w:rsidRPr="00311405">
        <w:rPr>
          <w:rFonts w:asciiTheme="minorHAnsi" w:hAnsiTheme="minorHAnsi"/>
          <w:szCs w:val="24"/>
          <w:lang w:val="en-US"/>
        </w:rPr>
        <w:t>:</w:t>
      </w:r>
      <w:r w:rsidR="00D17A69" w:rsidRPr="00311405">
        <w:rPr>
          <w:rFonts w:asciiTheme="minorHAnsi" w:hAnsiTheme="minorHAnsi"/>
          <w:szCs w:val="24"/>
          <w:lang w:val="en-US"/>
        </w:rPr>
        <w:t>15</w:t>
      </w:r>
      <w:r w:rsidRPr="00311405">
        <w:rPr>
          <w:rFonts w:asciiTheme="minorHAnsi" w:hAnsiTheme="minorHAnsi"/>
          <w:szCs w:val="24"/>
          <w:lang w:val="en-US"/>
        </w:rPr>
        <w:t xml:space="preserve"> </w:t>
      </w:r>
      <w:r w:rsidRPr="00311405">
        <w:rPr>
          <w:rFonts w:asciiTheme="minorHAnsi" w:hAnsiTheme="minorHAnsi"/>
          <w:szCs w:val="24"/>
          <w:lang w:val="en-US"/>
        </w:rPr>
        <w:tab/>
      </w:r>
      <w:r w:rsidR="00D17A69" w:rsidRPr="00311405">
        <w:rPr>
          <w:rFonts w:asciiTheme="minorHAnsi" w:hAnsiTheme="minorHAnsi"/>
          <w:szCs w:val="24"/>
          <w:lang w:val="en-US"/>
        </w:rPr>
        <w:t>C</w:t>
      </w:r>
      <w:r w:rsidRPr="00311405">
        <w:rPr>
          <w:rFonts w:asciiTheme="minorHAnsi" w:hAnsiTheme="minorHAnsi"/>
          <w:szCs w:val="24"/>
          <w:lang w:val="en-US"/>
        </w:rPr>
        <w:t xml:space="preserve">ultural issues in death and dying, </w:t>
      </w:r>
      <w:r w:rsidR="00E26C29" w:rsidRPr="00311405">
        <w:rPr>
          <w:rFonts w:asciiTheme="minorHAnsi" w:hAnsiTheme="minorHAnsi"/>
          <w:szCs w:val="24"/>
          <w:lang w:val="en-US"/>
        </w:rPr>
        <w:t>Maria van den Muijsenbergh</w:t>
      </w:r>
      <w:r w:rsidRPr="00311405">
        <w:rPr>
          <w:rFonts w:asciiTheme="minorHAnsi" w:hAnsiTheme="minorHAnsi"/>
          <w:szCs w:val="24"/>
          <w:lang w:val="en-US"/>
        </w:rPr>
        <w:t xml:space="preserve"> </w:t>
      </w:r>
    </w:p>
    <w:p w:rsidR="00B146A4" w:rsidRPr="00B146A4" w:rsidRDefault="00A25C23" w:rsidP="00A25C23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8F1FE0">
        <w:rPr>
          <w:rFonts w:asciiTheme="minorHAnsi" w:hAnsiTheme="minorHAnsi"/>
          <w:szCs w:val="24"/>
        </w:rPr>
        <w:t>2</w:t>
      </w:r>
      <w:r w:rsidRPr="00B146A4">
        <w:rPr>
          <w:rFonts w:asciiTheme="minorHAnsi" w:hAnsiTheme="minorHAnsi"/>
          <w:szCs w:val="24"/>
        </w:rPr>
        <w:t>:</w:t>
      </w:r>
      <w:r w:rsidR="008F1FE0">
        <w:rPr>
          <w:rFonts w:asciiTheme="minorHAnsi" w:hAnsiTheme="minorHAnsi"/>
          <w:szCs w:val="24"/>
        </w:rPr>
        <w:t>15</w:t>
      </w:r>
      <w:r w:rsidRPr="00B146A4">
        <w:rPr>
          <w:rFonts w:asciiTheme="minorHAnsi" w:hAnsiTheme="minorHAnsi"/>
          <w:szCs w:val="24"/>
        </w:rPr>
        <w:t xml:space="preserve"> - 1</w:t>
      </w:r>
      <w:r w:rsidR="008F1FE0">
        <w:rPr>
          <w:rFonts w:asciiTheme="minorHAnsi" w:hAnsiTheme="minorHAnsi"/>
          <w:szCs w:val="24"/>
        </w:rPr>
        <w:t>3</w:t>
      </w:r>
      <w:r w:rsidRPr="00B146A4">
        <w:rPr>
          <w:rFonts w:asciiTheme="minorHAnsi" w:hAnsiTheme="minorHAnsi"/>
          <w:szCs w:val="24"/>
        </w:rPr>
        <w:t>:</w:t>
      </w:r>
      <w:r w:rsidR="00311405">
        <w:rPr>
          <w:rFonts w:asciiTheme="minorHAnsi" w:hAnsiTheme="minorHAnsi"/>
          <w:szCs w:val="24"/>
        </w:rPr>
        <w:t>00</w:t>
      </w:r>
      <w:r w:rsidRPr="00B146A4">
        <w:rPr>
          <w:rFonts w:asciiTheme="minorHAnsi" w:hAnsiTheme="minorHAnsi"/>
          <w:szCs w:val="24"/>
        </w:rPr>
        <w:t xml:space="preserve"> </w:t>
      </w:r>
      <w:r w:rsidRPr="00B146A4">
        <w:rPr>
          <w:rFonts w:asciiTheme="minorHAnsi" w:hAnsiTheme="minorHAnsi"/>
          <w:szCs w:val="24"/>
        </w:rPr>
        <w:tab/>
        <w:t>Lunch</w:t>
      </w:r>
    </w:p>
    <w:p w:rsidR="00963CBE" w:rsidRDefault="00A25C23" w:rsidP="00963CBE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 w:rsidR="008F1FE0">
        <w:rPr>
          <w:rFonts w:asciiTheme="minorHAnsi" w:hAnsiTheme="minorHAnsi"/>
          <w:szCs w:val="24"/>
        </w:rPr>
        <w:t>3</w:t>
      </w:r>
      <w:r w:rsidRPr="00B146A4">
        <w:rPr>
          <w:rFonts w:asciiTheme="minorHAnsi" w:hAnsiTheme="minorHAnsi"/>
          <w:szCs w:val="24"/>
        </w:rPr>
        <w:t>:</w:t>
      </w:r>
      <w:r w:rsidR="00963CBE">
        <w:rPr>
          <w:rFonts w:asciiTheme="minorHAnsi" w:hAnsiTheme="minorHAnsi"/>
          <w:szCs w:val="24"/>
        </w:rPr>
        <w:t>00</w:t>
      </w:r>
      <w:r w:rsidRPr="00B146A4">
        <w:rPr>
          <w:rFonts w:asciiTheme="minorHAnsi" w:hAnsiTheme="minorHAnsi"/>
          <w:szCs w:val="24"/>
        </w:rPr>
        <w:t xml:space="preserve"> - </w:t>
      </w:r>
      <w:r w:rsidR="00963CBE">
        <w:rPr>
          <w:rFonts w:asciiTheme="minorHAnsi" w:hAnsiTheme="minorHAnsi"/>
          <w:szCs w:val="24"/>
        </w:rPr>
        <w:t>13</w:t>
      </w:r>
      <w:r w:rsidRPr="00B146A4">
        <w:rPr>
          <w:rFonts w:asciiTheme="minorHAnsi" w:hAnsiTheme="minorHAnsi"/>
          <w:szCs w:val="24"/>
        </w:rPr>
        <w:t>:</w:t>
      </w:r>
      <w:r w:rsidR="00963CBE">
        <w:rPr>
          <w:rFonts w:asciiTheme="minorHAnsi" w:hAnsiTheme="minorHAnsi"/>
          <w:szCs w:val="24"/>
        </w:rPr>
        <w:t>3</w:t>
      </w:r>
      <w:r w:rsidR="008F1FE0">
        <w:rPr>
          <w:rFonts w:asciiTheme="minorHAnsi" w:hAnsiTheme="minorHAnsi"/>
          <w:szCs w:val="24"/>
        </w:rPr>
        <w:t>0</w:t>
      </w:r>
      <w:r w:rsidR="00963CBE">
        <w:rPr>
          <w:rFonts w:asciiTheme="minorHAnsi" w:hAnsiTheme="minorHAnsi"/>
          <w:szCs w:val="24"/>
        </w:rPr>
        <w:tab/>
        <w:t>Jacqueline van Meurs</w:t>
      </w:r>
    </w:p>
    <w:p w:rsidR="00A25C23" w:rsidRPr="00B146A4" w:rsidRDefault="00963CBE" w:rsidP="00963CBE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13.30 -</w:t>
      </w:r>
      <w:r w:rsidR="0031140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14.30</w:t>
      </w:r>
      <w:r w:rsidR="00A25C23" w:rsidRPr="00B146A4">
        <w:rPr>
          <w:rFonts w:asciiTheme="minorHAnsi" w:hAnsiTheme="minorHAnsi"/>
          <w:szCs w:val="24"/>
        </w:rPr>
        <w:t xml:space="preserve"> </w:t>
      </w:r>
      <w:r w:rsidR="00A25C23" w:rsidRPr="00B146A4">
        <w:rPr>
          <w:rFonts w:asciiTheme="minorHAnsi" w:hAnsiTheme="minorHAnsi"/>
          <w:szCs w:val="24"/>
        </w:rPr>
        <w:tab/>
        <w:t>Introduction to rituals regarding death and suffering, Joanna Wojtkowiak</w:t>
      </w:r>
    </w:p>
    <w:p w:rsidR="00311405" w:rsidRPr="00B146A4" w:rsidRDefault="00311405" w:rsidP="00311405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4</w:t>
      </w:r>
      <w:r w:rsidRPr="00B146A4">
        <w:rPr>
          <w:rFonts w:asciiTheme="minorHAnsi" w:hAnsiTheme="minorHAnsi"/>
          <w:szCs w:val="24"/>
        </w:rPr>
        <w:t>:30 – 1</w:t>
      </w:r>
      <w:r>
        <w:rPr>
          <w:rFonts w:asciiTheme="minorHAnsi" w:hAnsiTheme="minorHAnsi"/>
          <w:szCs w:val="24"/>
        </w:rPr>
        <w:t>4</w:t>
      </w:r>
      <w:r w:rsidRPr="00B146A4">
        <w:rPr>
          <w:rFonts w:asciiTheme="minorHAnsi" w:hAnsiTheme="minorHAnsi"/>
          <w:szCs w:val="24"/>
        </w:rPr>
        <w:t>:45</w:t>
      </w:r>
      <w:r w:rsidRPr="00B146A4">
        <w:rPr>
          <w:rFonts w:asciiTheme="minorHAnsi" w:hAnsiTheme="minorHAnsi"/>
          <w:szCs w:val="24"/>
        </w:rPr>
        <w:tab/>
        <w:t>Refreshments</w:t>
      </w:r>
    </w:p>
    <w:p w:rsidR="00A25C23" w:rsidRPr="00B146A4" w:rsidRDefault="00311405" w:rsidP="00A25C23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4</w:t>
      </w:r>
      <w:r w:rsidRPr="00B146A4">
        <w:rPr>
          <w:rFonts w:asciiTheme="minorHAnsi" w:hAnsiTheme="minorHAnsi"/>
          <w:szCs w:val="24"/>
        </w:rPr>
        <w:t>:45 – 1</w:t>
      </w:r>
      <w:r>
        <w:rPr>
          <w:rFonts w:asciiTheme="minorHAnsi" w:hAnsiTheme="minorHAnsi"/>
          <w:szCs w:val="24"/>
        </w:rPr>
        <w:t>5</w:t>
      </w:r>
      <w:r w:rsidRPr="00B146A4">
        <w:rPr>
          <w:rFonts w:asciiTheme="minorHAnsi" w:hAnsiTheme="minorHAnsi"/>
          <w:szCs w:val="24"/>
        </w:rPr>
        <w:t>:15</w:t>
      </w:r>
      <w:r w:rsidR="00A25C23" w:rsidRPr="00B146A4">
        <w:rPr>
          <w:rFonts w:asciiTheme="minorHAnsi" w:hAnsiTheme="minorHAnsi"/>
          <w:szCs w:val="24"/>
        </w:rPr>
        <w:tab/>
        <w:t>Interactive plenary session death, spirituality and rituals</w:t>
      </w:r>
    </w:p>
    <w:p w:rsidR="00A25C23" w:rsidRPr="00B146A4" w:rsidRDefault="00311405" w:rsidP="00A25C23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 w:rsidRPr="00B146A4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>5</w:t>
      </w:r>
      <w:r w:rsidRPr="00B146A4">
        <w:rPr>
          <w:rFonts w:asciiTheme="minorHAnsi" w:hAnsiTheme="minorHAnsi"/>
          <w:szCs w:val="24"/>
        </w:rPr>
        <w:t>:15 - 1</w:t>
      </w:r>
      <w:r>
        <w:rPr>
          <w:rFonts w:asciiTheme="minorHAnsi" w:hAnsiTheme="minorHAnsi"/>
          <w:szCs w:val="24"/>
        </w:rPr>
        <w:t>5</w:t>
      </w:r>
      <w:r w:rsidRPr="00B146A4">
        <w:rPr>
          <w:rFonts w:asciiTheme="minorHAnsi" w:hAnsiTheme="minorHAnsi"/>
          <w:szCs w:val="24"/>
        </w:rPr>
        <w:t>:45</w:t>
      </w:r>
      <w:r>
        <w:rPr>
          <w:rFonts w:asciiTheme="minorHAnsi" w:hAnsiTheme="minorHAnsi"/>
          <w:szCs w:val="24"/>
        </w:rPr>
        <w:tab/>
      </w:r>
      <w:r w:rsidR="00A25C23" w:rsidRPr="00B146A4">
        <w:rPr>
          <w:rFonts w:asciiTheme="minorHAnsi" w:hAnsiTheme="minorHAnsi"/>
          <w:szCs w:val="24"/>
        </w:rPr>
        <w:t>Plenary session</w:t>
      </w:r>
    </w:p>
    <w:p w:rsidR="00A25C23" w:rsidRPr="00B146A4" w:rsidRDefault="00311405" w:rsidP="00311405">
      <w:pPr>
        <w:tabs>
          <w:tab w:val="left" w:pos="567"/>
          <w:tab w:val="left" w:pos="1560"/>
        </w:tabs>
        <w:spacing w:before="80" w:line="264" w:lineRule="auto"/>
        <w:ind w:left="1560" w:hanging="15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15.45 </w:t>
      </w:r>
      <w:r>
        <w:rPr>
          <w:rFonts w:asciiTheme="minorHAnsi" w:hAnsiTheme="minorHAnsi"/>
          <w:szCs w:val="24"/>
        </w:rPr>
        <w:tab/>
      </w:r>
      <w:r w:rsidR="00A25C23" w:rsidRPr="00B146A4">
        <w:rPr>
          <w:rFonts w:asciiTheme="minorHAnsi" w:hAnsiTheme="minorHAnsi"/>
          <w:szCs w:val="24"/>
        </w:rPr>
        <w:t>Evaluation of the course</w:t>
      </w:r>
      <w:r>
        <w:rPr>
          <w:rFonts w:asciiTheme="minorHAnsi" w:hAnsiTheme="minorHAnsi"/>
          <w:szCs w:val="24"/>
        </w:rPr>
        <w:t xml:space="preserve"> and f</w:t>
      </w:r>
      <w:r w:rsidR="00A25C23" w:rsidRPr="00B146A4">
        <w:rPr>
          <w:rFonts w:asciiTheme="minorHAnsi" w:hAnsiTheme="minorHAnsi"/>
          <w:szCs w:val="24"/>
        </w:rPr>
        <w:t>arewell drinks</w:t>
      </w:r>
    </w:p>
    <w:p w:rsidR="005A0F37" w:rsidRPr="00B146A4" w:rsidRDefault="005A0F37">
      <w:pPr>
        <w:rPr>
          <w:rFonts w:asciiTheme="minorHAnsi" w:hAnsiTheme="minorHAnsi"/>
          <w:szCs w:val="24"/>
        </w:rPr>
      </w:pPr>
    </w:p>
    <w:sectPr w:rsidR="005A0F37" w:rsidRPr="00B146A4" w:rsidSect="000C47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5C23"/>
    <w:rsid w:val="00006017"/>
    <w:rsid w:val="00007FA8"/>
    <w:rsid w:val="00014946"/>
    <w:rsid w:val="000416A4"/>
    <w:rsid w:val="00047768"/>
    <w:rsid w:val="00047DF5"/>
    <w:rsid w:val="000550F5"/>
    <w:rsid w:val="000620C1"/>
    <w:rsid w:val="0006250C"/>
    <w:rsid w:val="000644A2"/>
    <w:rsid w:val="0007509A"/>
    <w:rsid w:val="00077069"/>
    <w:rsid w:val="000A1293"/>
    <w:rsid w:val="000A5BDF"/>
    <w:rsid w:val="000A74D9"/>
    <w:rsid w:val="000B7572"/>
    <w:rsid w:val="000C4781"/>
    <w:rsid w:val="000C6EFB"/>
    <w:rsid w:val="000D2E8F"/>
    <w:rsid w:val="000E375E"/>
    <w:rsid w:val="000E5345"/>
    <w:rsid w:val="001372B6"/>
    <w:rsid w:val="001517D6"/>
    <w:rsid w:val="00152330"/>
    <w:rsid w:val="00155D85"/>
    <w:rsid w:val="00183A8B"/>
    <w:rsid w:val="00185A10"/>
    <w:rsid w:val="00187A26"/>
    <w:rsid w:val="001A2B4D"/>
    <w:rsid w:val="001C205B"/>
    <w:rsid w:val="001C4E69"/>
    <w:rsid w:val="001D5DF2"/>
    <w:rsid w:val="001D770E"/>
    <w:rsid w:val="001E2717"/>
    <w:rsid w:val="001E6DD9"/>
    <w:rsid w:val="001E7415"/>
    <w:rsid w:val="0021513D"/>
    <w:rsid w:val="00223AA1"/>
    <w:rsid w:val="00230B96"/>
    <w:rsid w:val="00234595"/>
    <w:rsid w:val="0023744A"/>
    <w:rsid w:val="0024054E"/>
    <w:rsid w:val="002501BC"/>
    <w:rsid w:val="00253164"/>
    <w:rsid w:val="00255BD9"/>
    <w:rsid w:val="002654EA"/>
    <w:rsid w:val="00274F87"/>
    <w:rsid w:val="00295D30"/>
    <w:rsid w:val="00297DFE"/>
    <w:rsid w:val="002A4CAA"/>
    <w:rsid w:val="002C4D58"/>
    <w:rsid w:val="002D3E7D"/>
    <w:rsid w:val="002F2AA6"/>
    <w:rsid w:val="003026A7"/>
    <w:rsid w:val="00311405"/>
    <w:rsid w:val="00323799"/>
    <w:rsid w:val="00326B20"/>
    <w:rsid w:val="00327095"/>
    <w:rsid w:val="00335257"/>
    <w:rsid w:val="00341F45"/>
    <w:rsid w:val="003521DC"/>
    <w:rsid w:val="0035578E"/>
    <w:rsid w:val="00360548"/>
    <w:rsid w:val="00371C29"/>
    <w:rsid w:val="00372E17"/>
    <w:rsid w:val="00381AD3"/>
    <w:rsid w:val="00381EBC"/>
    <w:rsid w:val="00385AC4"/>
    <w:rsid w:val="003A2BA8"/>
    <w:rsid w:val="003A3141"/>
    <w:rsid w:val="003E12AE"/>
    <w:rsid w:val="003E4D93"/>
    <w:rsid w:val="003F28F4"/>
    <w:rsid w:val="004049A4"/>
    <w:rsid w:val="004443B2"/>
    <w:rsid w:val="00455932"/>
    <w:rsid w:val="0046224F"/>
    <w:rsid w:val="00471AD5"/>
    <w:rsid w:val="00471B7E"/>
    <w:rsid w:val="004868F7"/>
    <w:rsid w:val="0049044F"/>
    <w:rsid w:val="004A043A"/>
    <w:rsid w:val="004A22CD"/>
    <w:rsid w:val="004A23B4"/>
    <w:rsid w:val="004D1F2C"/>
    <w:rsid w:val="004D56C7"/>
    <w:rsid w:val="004E13AA"/>
    <w:rsid w:val="004F1410"/>
    <w:rsid w:val="004F5453"/>
    <w:rsid w:val="00501DE8"/>
    <w:rsid w:val="00506E49"/>
    <w:rsid w:val="00520E04"/>
    <w:rsid w:val="005304D5"/>
    <w:rsid w:val="00532649"/>
    <w:rsid w:val="0053411B"/>
    <w:rsid w:val="00535B12"/>
    <w:rsid w:val="00563453"/>
    <w:rsid w:val="005668E4"/>
    <w:rsid w:val="00574CFE"/>
    <w:rsid w:val="0059030D"/>
    <w:rsid w:val="00590839"/>
    <w:rsid w:val="005A0F37"/>
    <w:rsid w:val="005A3AAB"/>
    <w:rsid w:val="005C4422"/>
    <w:rsid w:val="005C5A8D"/>
    <w:rsid w:val="005E11BF"/>
    <w:rsid w:val="005E6A67"/>
    <w:rsid w:val="00602DF2"/>
    <w:rsid w:val="006040FA"/>
    <w:rsid w:val="006062B3"/>
    <w:rsid w:val="006154F2"/>
    <w:rsid w:val="006207DF"/>
    <w:rsid w:val="006423B6"/>
    <w:rsid w:val="006500F1"/>
    <w:rsid w:val="006576D9"/>
    <w:rsid w:val="00667BEF"/>
    <w:rsid w:val="00692487"/>
    <w:rsid w:val="006963BF"/>
    <w:rsid w:val="006A5B18"/>
    <w:rsid w:val="006B40F4"/>
    <w:rsid w:val="006C6F0E"/>
    <w:rsid w:val="006D58C8"/>
    <w:rsid w:val="0070451F"/>
    <w:rsid w:val="00714611"/>
    <w:rsid w:val="0071469B"/>
    <w:rsid w:val="00716A23"/>
    <w:rsid w:val="0072503F"/>
    <w:rsid w:val="0074568C"/>
    <w:rsid w:val="00745FB7"/>
    <w:rsid w:val="00761D61"/>
    <w:rsid w:val="00783A2B"/>
    <w:rsid w:val="007952FD"/>
    <w:rsid w:val="007A6CA8"/>
    <w:rsid w:val="007B5825"/>
    <w:rsid w:val="007C6E29"/>
    <w:rsid w:val="007C7D6A"/>
    <w:rsid w:val="008030BD"/>
    <w:rsid w:val="0082012E"/>
    <w:rsid w:val="00835A74"/>
    <w:rsid w:val="008527F8"/>
    <w:rsid w:val="008757F8"/>
    <w:rsid w:val="00894870"/>
    <w:rsid w:val="008961A9"/>
    <w:rsid w:val="008B1ACB"/>
    <w:rsid w:val="008B23B2"/>
    <w:rsid w:val="008B2B06"/>
    <w:rsid w:val="008B7080"/>
    <w:rsid w:val="008D24A2"/>
    <w:rsid w:val="008E2D29"/>
    <w:rsid w:val="008F0B5C"/>
    <w:rsid w:val="008F1FE0"/>
    <w:rsid w:val="009004FD"/>
    <w:rsid w:val="00903B87"/>
    <w:rsid w:val="00904D98"/>
    <w:rsid w:val="00905DC3"/>
    <w:rsid w:val="00924EC8"/>
    <w:rsid w:val="00926C6A"/>
    <w:rsid w:val="009302D9"/>
    <w:rsid w:val="00963CBE"/>
    <w:rsid w:val="00977D7A"/>
    <w:rsid w:val="00997055"/>
    <w:rsid w:val="009A4F7E"/>
    <w:rsid w:val="009E2C2D"/>
    <w:rsid w:val="009F24D9"/>
    <w:rsid w:val="009F2D12"/>
    <w:rsid w:val="00A1467E"/>
    <w:rsid w:val="00A21FA5"/>
    <w:rsid w:val="00A25C23"/>
    <w:rsid w:val="00A311A2"/>
    <w:rsid w:val="00A37958"/>
    <w:rsid w:val="00A426E6"/>
    <w:rsid w:val="00A461B1"/>
    <w:rsid w:val="00A51F91"/>
    <w:rsid w:val="00A5377E"/>
    <w:rsid w:val="00A553F4"/>
    <w:rsid w:val="00A65F9F"/>
    <w:rsid w:val="00A71BE1"/>
    <w:rsid w:val="00A93CA7"/>
    <w:rsid w:val="00AC0E22"/>
    <w:rsid w:val="00AC4E42"/>
    <w:rsid w:val="00AC4F85"/>
    <w:rsid w:val="00AD15CE"/>
    <w:rsid w:val="00AD20B6"/>
    <w:rsid w:val="00AE3473"/>
    <w:rsid w:val="00AE7AAD"/>
    <w:rsid w:val="00AE7B85"/>
    <w:rsid w:val="00AF5131"/>
    <w:rsid w:val="00B00BC3"/>
    <w:rsid w:val="00B0419A"/>
    <w:rsid w:val="00B05AEF"/>
    <w:rsid w:val="00B06F10"/>
    <w:rsid w:val="00B14515"/>
    <w:rsid w:val="00B146A4"/>
    <w:rsid w:val="00B2602B"/>
    <w:rsid w:val="00B31723"/>
    <w:rsid w:val="00B367AD"/>
    <w:rsid w:val="00B37BF4"/>
    <w:rsid w:val="00B41C78"/>
    <w:rsid w:val="00B53A94"/>
    <w:rsid w:val="00B54CD5"/>
    <w:rsid w:val="00B60AF7"/>
    <w:rsid w:val="00B646E9"/>
    <w:rsid w:val="00B65448"/>
    <w:rsid w:val="00B755C3"/>
    <w:rsid w:val="00B8339A"/>
    <w:rsid w:val="00B91B0D"/>
    <w:rsid w:val="00BA29A7"/>
    <w:rsid w:val="00BB2062"/>
    <w:rsid w:val="00BC473D"/>
    <w:rsid w:val="00BD1F0A"/>
    <w:rsid w:val="00BE5B21"/>
    <w:rsid w:val="00BF3EA4"/>
    <w:rsid w:val="00BF56E8"/>
    <w:rsid w:val="00C01091"/>
    <w:rsid w:val="00C071A2"/>
    <w:rsid w:val="00C13BDE"/>
    <w:rsid w:val="00C4634F"/>
    <w:rsid w:val="00C5191D"/>
    <w:rsid w:val="00C6013B"/>
    <w:rsid w:val="00C60C34"/>
    <w:rsid w:val="00C65AA8"/>
    <w:rsid w:val="00C749B5"/>
    <w:rsid w:val="00C97257"/>
    <w:rsid w:val="00CA3BF4"/>
    <w:rsid w:val="00D02580"/>
    <w:rsid w:val="00D031D2"/>
    <w:rsid w:val="00D15C96"/>
    <w:rsid w:val="00D17A69"/>
    <w:rsid w:val="00D21E69"/>
    <w:rsid w:val="00D335C9"/>
    <w:rsid w:val="00D42F55"/>
    <w:rsid w:val="00D46967"/>
    <w:rsid w:val="00D51431"/>
    <w:rsid w:val="00D531C8"/>
    <w:rsid w:val="00D54221"/>
    <w:rsid w:val="00D561E4"/>
    <w:rsid w:val="00D66142"/>
    <w:rsid w:val="00D71E65"/>
    <w:rsid w:val="00D81965"/>
    <w:rsid w:val="00D93A7E"/>
    <w:rsid w:val="00DA0884"/>
    <w:rsid w:val="00DC09EC"/>
    <w:rsid w:val="00DC1057"/>
    <w:rsid w:val="00DC2741"/>
    <w:rsid w:val="00DC3E73"/>
    <w:rsid w:val="00DD36A1"/>
    <w:rsid w:val="00DF2470"/>
    <w:rsid w:val="00DF3697"/>
    <w:rsid w:val="00E11D5E"/>
    <w:rsid w:val="00E170A9"/>
    <w:rsid w:val="00E17AC0"/>
    <w:rsid w:val="00E26C29"/>
    <w:rsid w:val="00E322F8"/>
    <w:rsid w:val="00E4086F"/>
    <w:rsid w:val="00E44AFB"/>
    <w:rsid w:val="00E55574"/>
    <w:rsid w:val="00EA5D54"/>
    <w:rsid w:val="00ED1D33"/>
    <w:rsid w:val="00EF1D1B"/>
    <w:rsid w:val="00EF506C"/>
    <w:rsid w:val="00EF5138"/>
    <w:rsid w:val="00EF699F"/>
    <w:rsid w:val="00F12E9B"/>
    <w:rsid w:val="00F17EE6"/>
    <w:rsid w:val="00F20515"/>
    <w:rsid w:val="00F21837"/>
    <w:rsid w:val="00F2503E"/>
    <w:rsid w:val="00F253FB"/>
    <w:rsid w:val="00F45B21"/>
    <w:rsid w:val="00F51659"/>
    <w:rsid w:val="00F51D29"/>
    <w:rsid w:val="00F51EA0"/>
    <w:rsid w:val="00F611B7"/>
    <w:rsid w:val="00F614C8"/>
    <w:rsid w:val="00F63832"/>
    <w:rsid w:val="00F7749E"/>
    <w:rsid w:val="00FA4C21"/>
    <w:rsid w:val="00FC63F2"/>
    <w:rsid w:val="00FD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5C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nl-NL"/>
    </w:rPr>
  </w:style>
  <w:style w:type="paragraph" w:styleId="Kop4">
    <w:name w:val="heading 4"/>
    <w:basedOn w:val="Standaard"/>
    <w:next w:val="Standaard"/>
    <w:link w:val="Kop4Char"/>
    <w:qFormat/>
    <w:rsid w:val="00A25C23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2" w:color="auto"/>
      </w:pBdr>
      <w:jc w:val="center"/>
      <w:outlineLvl w:val="3"/>
    </w:pPr>
    <w:rPr>
      <w:b/>
      <w:smallCap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A25C23"/>
    <w:rPr>
      <w:rFonts w:ascii="Times New Roman" w:eastAsia="Times New Roman" w:hAnsi="Times New Roman" w:cs="Times New Roman"/>
      <w:b/>
      <w:smallCaps/>
      <w:szCs w:val="20"/>
      <w:lang w:val="en-GB" w:eastAsia="nl-NL"/>
    </w:rPr>
  </w:style>
  <w:style w:type="paragraph" w:customStyle="1" w:styleId="Opmaakprofiel1">
    <w:name w:val="Opmaakprofiel1"/>
    <w:basedOn w:val="Standaard"/>
    <w:link w:val="Opmaakprofiel1Char"/>
    <w:qFormat/>
    <w:rsid w:val="00A25C23"/>
    <w:rPr>
      <w:b/>
      <w:bCs/>
      <w:smallCaps/>
    </w:rPr>
  </w:style>
  <w:style w:type="character" w:customStyle="1" w:styleId="Opmaakprofiel1Char">
    <w:name w:val="Opmaakprofiel1 Char"/>
    <w:basedOn w:val="Standaardalinea-lettertype"/>
    <w:link w:val="Opmaakprofiel1"/>
    <w:rsid w:val="00A25C23"/>
    <w:rPr>
      <w:rFonts w:ascii="Times New Roman" w:eastAsia="Times New Roman" w:hAnsi="Times New Roman" w:cs="Times New Roman"/>
      <w:b/>
      <w:bCs/>
      <w:smallCaps/>
      <w:sz w:val="24"/>
      <w:szCs w:val="20"/>
      <w:lang w:val="en-GB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55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55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5574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55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557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55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574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84D7-2044-4C6C-995E-FB00228B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z594181</dc:creator>
  <cp:lastModifiedBy>z594181</cp:lastModifiedBy>
  <cp:revision>2</cp:revision>
  <cp:lastPrinted>2018-09-06T11:48:00Z</cp:lastPrinted>
  <dcterms:created xsi:type="dcterms:W3CDTF">2018-11-19T14:32:00Z</dcterms:created>
  <dcterms:modified xsi:type="dcterms:W3CDTF">2018-11-19T14:32:00Z</dcterms:modified>
</cp:coreProperties>
</file>